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77" w:rsidRPr="00C44C77" w:rsidRDefault="00C44C77" w:rsidP="00C44C77">
      <w:pPr>
        <w:jc w:val="center"/>
        <w:rPr>
          <w:rFonts w:ascii="Lucida Handwriting" w:eastAsia="Times New Roman" w:hAnsi="Lucida Handwriting" w:cs="Times New Roman"/>
          <w:b/>
          <w:caps/>
          <w:sz w:val="20"/>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44C77">
        <w:rPr>
          <w:rFonts w:ascii="Lucida Handwriting" w:eastAsia="Times New Roman" w:hAnsi="Lucida Handwriting" w:cs="Times New Roman"/>
          <w:b/>
          <w:caps/>
          <w:sz w:val="20"/>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Parrocchie di Scandolara, Sant’ALberto e Zero BRanco</w:t>
      </w:r>
    </w:p>
    <w:p w:rsidR="00C44C77" w:rsidRPr="00C44C77" w:rsidRDefault="00C44C77" w:rsidP="00C44C77">
      <w:pPr>
        <w:jc w:val="center"/>
        <w:rPr>
          <w:rFonts w:ascii="Lucida Handwriting" w:eastAsia="Times New Roman" w:hAnsi="Lucida Handwriting" w:cs="Times New Roman"/>
          <w:b/>
          <w:caps/>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44C77">
        <w:rPr>
          <w:rFonts w:ascii="Lucida Handwriting" w:eastAsia="Times New Roman" w:hAnsi="Lucida Handwriting" w:cs="Times New Roman"/>
          <w:b/>
          <w:caps/>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Collaborazione pastorale di Zero Branco</w:t>
      </w:r>
    </w:p>
    <w:p w:rsidR="00C44C77" w:rsidRPr="00C44C77" w:rsidRDefault="00C44C77" w:rsidP="00C44C77">
      <w:pPr>
        <w:jc w:val="center"/>
        <w:rPr>
          <w:rFonts w:ascii="Lucida Handwriting" w:eastAsia="Times New Roman" w:hAnsi="Lucida Handwriting" w:cs="Times New Roman"/>
          <w:b/>
          <w:caps/>
          <w:sz w:val="1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44C77" w:rsidRPr="00C44C77" w:rsidRDefault="00C44C77" w:rsidP="00C44C77">
      <w:pPr>
        <w:jc w:val="center"/>
        <w:rPr>
          <w:rFonts w:ascii="Lucida Handwriting" w:eastAsia="Times New Roman" w:hAnsi="Lucida Handwriting" w:cs="Times New Roman"/>
          <w:b/>
          <w:caps/>
          <w:sz w:val="5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44C77">
        <w:rPr>
          <w:rFonts w:ascii="Lucida Handwriting" w:eastAsia="Times New Roman" w:hAnsi="Lucida Handwriting" w:cs="Times New Roman"/>
          <w:b/>
          <w:caps/>
          <w:sz w:val="5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UOMINI E DONNE </w:t>
      </w:r>
      <w:r>
        <w:rPr>
          <w:rFonts w:ascii="Lucida Handwriting" w:eastAsia="Times New Roman" w:hAnsi="Lucida Handwriting" w:cs="Times New Roman"/>
          <w:b/>
          <w:caps/>
          <w:sz w:val="5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44C77">
        <w:rPr>
          <w:rFonts w:ascii="Lucida Handwriting" w:eastAsia="Times New Roman" w:hAnsi="Lucida Handwriting" w:cs="Times New Roman"/>
          <w:b/>
          <w:caps/>
          <w:sz w:val="5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NORDEST …</w:t>
      </w:r>
    </w:p>
    <w:p w:rsidR="00C44C77" w:rsidRPr="00C44C77" w:rsidRDefault="00C44C77" w:rsidP="00C44C77">
      <w:pPr>
        <w:pBdr>
          <w:bottom w:val="single" w:sz="4" w:space="1" w:color="auto"/>
        </w:pBdr>
        <w:jc w:val="cente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44C77">
        <w:rPr>
          <w:rFonts w:ascii="Lucida Handwriting" w:eastAsia="Times New Roman" w:hAnsi="Lucida Handwriting" w:cs="Times New Roman"/>
          <w:b/>
          <w:caps/>
          <w:sz w:val="36"/>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UNA RIFLESSIONE CHE CONTINUA</w:t>
      </w:r>
    </w:p>
    <w:p w:rsidR="00C44C77" w:rsidRPr="00C44C77" w:rsidRDefault="00C44C77" w:rsidP="00C44C77">
      <w:pPr>
        <w:ind w:left="142"/>
        <w:rPr>
          <w:sz w:val="40"/>
        </w:rPr>
      </w:pPr>
    </w:p>
    <w:p w:rsidR="00C44C77" w:rsidRPr="00C44C77" w:rsidRDefault="00C44C77" w:rsidP="00C44C77">
      <w:pPr>
        <w:pStyle w:val="NormaleWeb"/>
        <w:spacing w:before="0" w:beforeAutospacing="0" w:after="0" w:afterAutospacing="0"/>
        <w:jc w:val="right"/>
        <w:rPr>
          <w:sz w:val="16"/>
        </w:rPr>
      </w:pPr>
      <w:r>
        <w:rPr>
          <w:noProof/>
        </w:rPr>
        <w:drawing>
          <wp:anchor distT="0" distB="0" distL="114300" distR="114300" simplePos="0" relativeHeight="251658240" behindDoc="0" locked="0" layoutInCell="1" allowOverlap="1" wp14:anchorId="4A790920" wp14:editId="20600058">
            <wp:simplePos x="0" y="0"/>
            <wp:positionH relativeFrom="column">
              <wp:posOffset>2540</wp:posOffset>
            </wp:positionH>
            <wp:positionV relativeFrom="paragraph">
              <wp:posOffset>635</wp:posOffset>
            </wp:positionV>
            <wp:extent cx="1466215" cy="2272030"/>
            <wp:effectExtent l="0" t="0" r="635" b="0"/>
            <wp:wrapSquare wrapText="bothSides"/>
            <wp:docPr id="4" name="Picture 2" descr="J:\Maternità 1901 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J:\Maternità 1901 Picass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2272030"/>
                    </a:xfrm>
                    <a:prstGeom prst="rect">
                      <a:avLst/>
                    </a:prstGeom>
                    <a:noFill/>
                    <a:extLst/>
                  </pic:spPr>
                </pic:pic>
              </a:graphicData>
            </a:graphic>
            <wp14:sizeRelH relativeFrom="page">
              <wp14:pctWidth>0</wp14:pctWidth>
            </wp14:sizeRelH>
            <wp14:sizeRelV relativeFrom="page">
              <wp14:pctHeight>0</wp14:pctHeight>
            </wp14:sizeRelV>
          </wp:anchor>
        </w:drawing>
      </w:r>
      <w:r w:rsidRPr="00C44C77">
        <w:rPr>
          <w:rFonts w:asciiTheme="minorHAnsi" w:hAnsi="Calibri" w:cstheme="minorBidi"/>
          <w:color w:val="000000" w:themeColor="text1"/>
          <w:kern w:val="24"/>
          <w:sz w:val="48"/>
          <w:szCs w:val="48"/>
        </w:rPr>
        <w:t xml:space="preserve"> </w:t>
      </w:r>
      <w:r w:rsidRPr="00C44C77">
        <w:rPr>
          <w:rFonts w:asciiTheme="minorHAnsi" w:eastAsiaTheme="minorEastAsia" w:hAnsi="Calibri" w:cstheme="minorBidi"/>
          <w:color w:val="000000" w:themeColor="text1"/>
          <w:kern w:val="24"/>
          <w:sz w:val="32"/>
          <w:szCs w:val="48"/>
        </w:rPr>
        <w:t>La Chiesa ha ricevuto da Gesù il tesoro prezioso del Vangelo non per trattenerlo per sé, ma per donarlo generosamente agli altri, come fa una mamma. In questo servizio di evangelizzazione si manifesta in modo peculiare la maternità della Chiesa, impegnata, come una madre, ad offrire ai suoi figli il nutrimento spirituale che alimenta e fa fruttificare la vita cristiana.</w:t>
      </w:r>
    </w:p>
    <w:p w:rsidR="00C44C77" w:rsidRDefault="00C44C77" w:rsidP="00C44C77">
      <w:pPr>
        <w:spacing w:line="240" w:lineRule="auto"/>
        <w:jc w:val="right"/>
        <w:rPr>
          <w:rFonts w:asciiTheme="minorHAnsi" w:hAnsi="Calibri"/>
          <w:color w:val="000000" w:themeColor="text1"/>
          <w:kern w:val="24"/>
          <w:szCs w:val="36"/>
          <w:lang w:eastAsia="it-IT"/>
        </w:rPr>
      </w:pPr>
    </w:p>
    <w:p w:rsidR="00C44C77" w:rsidRPr="00C44C77" w:rsidRDefault="00C44C77" w:rsidP="00C44C77">
      <w:pPr>
        <w:spacing w:line="240" w:lineRule="auto"/>
        <w:jc w:val="right"/>
        <w:rPr>
          <w:rFonts w:ascii="Times New Roman" w:eastAsia="Times New Roman" w:hAnsi="Times New Roman" w:cs="Times New Roman"/>
          <w:sz w:val="16"/>
          <w:szCs w:val="24"/>
          <w:lang w:eastAsia="it-IT"/>
        </w:rPr>
      </w:pPr>
      <w:r w:rsidRPr="00C44C77">
        <w:rPr>
          <w:rFonts w:asciiTheme="minorHAnsi" w:hAnsi="Calibri"/>
          <w:color w:val="000000" w:themeColor="text1"/>
          <w:kern w:val="24"/>
          <w:szCs w:val="36"/>
          <w:lang w:eastAsia="it-IT"/>
        </w:rPr>
        <w:t>Papa Francesco</w:t>
      </w:r>
    </w:p>
    <w:p w:rsidR="00280BFF" w:rsidRDefault="00C44C77" w:rsidP="00C44C77">
      <w:pPr>
        <w:jc w:val="right"/>
        <w:rPr>
          <w:rFonts w:asciiTheme="minorHAnsi" w:hAnsi="Calibri"/>
          <w:color w:val="000000" w:themeColor="text1"/>
          <w:kern w:val="24"/>
          <w:szCs w:val="36"/>
          <w:lang w:eastAsia="it-IT"/>
        </w:rPr>
      </w:pPr>
      <w:r w:rsidRPr="00C44C77">
        <w:rPr>
          <w:rFonts w:asciiTheme="minorHAnsi" w:hAnsi="Calibri"/>
          <w:color w:val="000000" w:themeColor="text1"/>
          <w:kern w:val="24"/>
          <w:szCs w:val="36"/>
          <w:lang w:eastAsia="it-IT"/>
        </w:rPr>
        <w:t>Udienza del 03 settembre 2014</w:t>
      </w:r>
    </w:p>
    <w:p w:rsidR="00C44C77" w:rsidRPr="00C44C77" w:rsidRDefault="00C44C77" w:rsidP="00C44C77">
      <w:pPr>
        <w:jc w:val="right"/>
        <w:rPr>
          <w:rFonts w:asciiTheme="minorHAnsi" w:hAnsi="Calibri"/>
          <w:color w:val="000000" w:themeColor="text1"/>
          <w:kern w:val="24"/>
          <w:sz w:val="14"/>
          <w:szCs w:val="36"/>
          <w:lang w:eastAsia="it-IT"/>
        </w:rPr>
      </w:pPr>
    </w:p>
    <w:p w:rsidR="00C44C77" w:rsidRDefault="00C44C77" w:rsidP="00C44C77">
      <w:pPr>
        <w:pStyle w:val="NormaleWeb"/>
        <w:spacing w:before="0" w:beforeAutospacing="0" w:after="0" w:afterAutospacing="0"/>
        <w:rPr>
          <w:rFonts w:asciiTheme="minorHAnsi" w:eastAsiaTheme="minorEastAsia" w:hAnsi="Calibri" w:cstheme="minorBidi"/>
          <w:color w:val="000000" w:themeColor="text1"/>
          <w:kern w:val="24"/>
          <w:sz w:val="32"/>
          <w:szCs w:val="40"/>
        </w:rPr>
      </w:pPr>
    </w:p>
    <w:p w:rsidR="00C44C77" w:rsidRPr="00C44C77" w:rsidRDefault="00C44C77" w:rsidP="00C44C77">
      <w:pPr>
        <w:pStyle w:val="NormaleWeb"/>
        <w:spacing w:before="0" w:beforeAutospacing="0" w:after="0" w:afterAutospacing="0"/>
        <w:rPr>
          <w:sz w:val="16"/>
        </w:rPr>
      </w:pPr>
      <w:r w:rsidRPr="00C44C77">
        <w:rPr>
          <w:rFonts w:asciiTheme="minorHAnsi" w:eastAsiaTheme="minorEastAsia" w:hAnsi="Calibri" w:cstheme="minorBidi"/>
          <w:color w:val="000000" w:themeColor="text1"/>
          <w:kern w:val="24"/>
          <w:szCs w:val="40"/>
        </w:rPr>
        <w:t xml:space="preserve">Dio ci ha trovato degni di affidarci il Vangelo così noi lo annunciamo, non cercando di piacere agli uomini, ma a Dio, che prova i nostri cuori </w:t>
      </w:r>
      <w:r w:rsidRPr="00C44C77">
        <w:rPr>
          <w:rFonts w:asciiTheme="minorHAnsi" w:eastAsiaTheme="minorEastAsia" w:hAnsi="Calibri" w:cstheme="minorBidi"/>
          <w:i/>
          <w:iCs/>
          <w:color w:val="000000" w:themeColor="text1"/>
          <w:kern w:val="24"/>
          <w:szCs w:val="40"/>
        </w:rPr>
        <w:t>(1Ts 2,3)</w:t>
      </w:r>
    </w:p>
    <w:p w:rsidR="00C44C77" w:rsidRPr="00C44C77" w:rsidRDefault="00C44C77" w:rsidP="00C44C77">
      <w:pPr>
        <w:pStyle w:val="NormaleWeb"/>
        <w:spacing w:before="0" w:beforeAutospacing="0" w:after="0" w:afterAutospacing="0"/>
        <w:rPr>
          <w:sz w:val="16"/>
        </w:rPr>
      </w:pPr>
      <w:r w:rsidRPr="00C44C77">
        <w:rPr>
          <w:rFonts w:asciiTheme="minorHAnsi" w:eastAsiaTheme="minorEastAsia" w:hAnsi="Calibri" w:cstheme="minorBidi"/>
          <w:color w:val="000000" w:themeColor="text1"/>
          <w:kern w:val="24"/>
          <w:sz w:val="8"/>
          <w:szCs w:val="16"/>
        </w:rPr>
        <w:t xml:space="preserve"> </w:t>
      </w:r>
      <w:r w:rsidRPr="00C44C77">
        <w:rPr>
          <w:rFonts w:asciiTheme="minorHAnsi" w:eastAsiaTheme="minorEastAsia" w:hAnsi="Calibri" w:cstheme="minorBidi"/>
          <w:b/>
          <w:bCs/>
          <w:color w:val="000000" w:themeColor="text1"/>
          <w:kern w:val="24"/>
          <w:szCs w:val="40"/>
        </w:rPr>
        <w:t>Signore Gesù, fa che al centro della missione della chiesa ci sia l’annuncio del tuo Regno e non le nostre parole.</w:t>
      </w:r>
    </w:p>
    <w:p w:rsidR="00C44C77" w:rsidRPr="00C44C77" w:rsidRDefault="00C44C77" w:rsidP="00C44C77">
      <w:pPr>
        <w:pStyle w:val="NormaleWeb"/>
        <w:spacing w:before="0" w:beforeAutospacing="0" w:after="0" w:afterAutospacing="0"/>
        <w:rPr>
          <w:sz w:val="28"/>
        </w:rPr>
      </w:pPr>
      <w:r w:rsidRPr="00C44C77">
        <w:rPr>
          <w:rFonts w:asciiTheme="minorHAnsi" w:eastAsiaTheme="minorEastAsia" w:hAnsi="Calibri" w:cstheme="minorBidi"/>
          <w:b/>
          <w:bCs/>
          <w:color w:val="000000" w:themeColor="text1"/>
          <w:kern w:val="24"/>
          <w:szCs w:val="40"/>
        </w:rPr>
        <w:t xml:space="preserve"> </w:t>
      </w:r>
    </w:p>
    <w:p w:rsidR="00C44C77" w:rsidRPr="00C44C77" w:rsidRDefault="00C44C77" w:rsidP="00C44C77">
      <w:pPr>
        <w:pStyle w:val="NormaleWeb"/>
        <w:spacing w:before="0" w:beforeAutospacing="0" w:after="0" w:afterAutospacing="0"/>
        <w:rPr>
          <w:sz w:val="16"/>
        </w:rPr>
      </w:pPr>
      <w:r w:rsidRPr="00C44C77">
        <w:rPr>
          <w:rFonts w:asciiTheme="minorHAnsi" w:eastAsiaTheme="minorEastAsia" w:hAnsi="Calibri" w:cstheme="minorBidi"/>
          <w:color w:val="000000" w:themeColor="text1"/>
          <w:kern w:val="24"/>
          <w:szCs w:val="40"/>
        </w:rPr>
        <w:t>Siamo stati amorevoli in mezzo a voi, come una madre che ha cura dei propri figli.</w:t>
      </w:r>
      <w:r w:rsidRPr="00C44C77">
        <w:rPr>
          <w:rFonts w:asciiTheme="minorHAnsi" w:eastAsiaTheme="minorEastAsia" w:hAnsi="Calibri" w:cstheme="minorBidi"/>
          <w:b/>
          <w:bCs/>
          <w:color w:val="000000" w:themeColor="text1"/>
          <w:kern w:val="24"/>
          <w:szCs w:val="40"/>
        </w:rPr>
        <w:t xml:space="preserve"> </w:t>
      </w:r>
      <w:r w:rsidRPr="00C44C77">
        <w:rPr>
          <w:rFonts w:asciiTheme="minorHAnsi" w:eastAsiaTheme="minorEastAsia" w:hAnsi="Calibri" w:cstheme="minorBidi"/>
          <w:color w:val="000000" w:themeColor="text1"/>
          <w:kern w:val="24"/>
          <w:szCs w:val="40"/>
        </w:rPr>
        <w:t>Così, affezionati a voi, avremmo desiderato trasmettervi non solo il vangelo di Dio, ma la nostra stessa vita, perché ci siete diventat</w:t>
      </w:r>
      <w:bookmarkStart w:id="0" w:name="_GoBack"/>
      <w:bookmarkEnd w:id="0"/>
      <w:r w:rsidRPr="00C44C77">
        <w:rPr>
          <w:rFonts w:asciiTheme="minorHAnsi" w:eastAsiaTheme="minorEastAsia" w:hAnsi="Calibri" w:cstheme="minorBidi"/>
          <w:color w:val="000000" w:themeColor="text1"/>
          <w:kern w:val="24"/>
          <w:szCs w:val="40"/>
        </w:rPr>
        <w:t xml:space="preserve">i cari. </w:t>
      </w:r>
      <w:r w:rsidRPr="00C44C77">
        <w:rPr>
          <w:rFonts w:asciiTheme="minorHAnsi" w:eastAsiaTheme="minorEastAsia" w:hAnsi="Calibri" w:cstheme="minorBidi"/>
          <w:i/>
          <w:iCs/>
          <w:color w:val="000000" w:themeColor="text1"/>
          <w:kern w:val="24"/>
          <w:szCs w:val="40"/>
        </w:rPr>
        <w:t xml:space="preserve">(1 </w:t>
      </w:r>
      <w:proofErr w:type="spellStart"/>
      <w:r w:rsidRPr="00C44C77">
        <w:rPr>
          <w:rFonts w:asciiTheme="minorHAnsi" w:eastAsiaTheme="minorEastAsia" w:hAnsi="Calibri" w:cstheme="minorBidi"/>
          <w:i/>
          <w:iCs/>
          <w:color w:val="000000" w:themeColor="text1"/>
          <w:kern w:val="24"/>
          <w:szCs w:val="40"/>
        </w:rPr>
        <w:t>Ts</w:t>
      </w:r>
      <w:proofErr w:type="spellEnd"/>
      <w:r w:rsidRPr="00C44C77">
        <w:rPr>
          <w:rFonts w:asciiTheme="minorHAnsi" w:eastAsiaTheme="minorEastAsia" w:hAnsi="Calibri" w:cstheme="minorBidi"/>
          <w:i/>
          <w:iCs/>
          <w:color w:val="000000" w:themeColor="text1"/>
          <w:kern w:val="24"/>
          <w:szCs w:val="40"/>
        </w:rPr>
        <w:t xml:space="preserve"> 2 7b-8)</w:t>
      </w:r>
    </w:p>
    <w:p w:rsidR="00C44C77" w:rsidRPr="00C44C77" w:rsidRDefault="00C44C77" w:rsidP="00C44C77">
      <w:pPr>
        <w:pStyle w:val="NormaleWeb"/>
        <w:spacing w:before="0" w:beforeAutospacing="0" w:after="0" w:afterAutospacing="0"/>
        <w:rPr>
          <w:rFonts w:asciiTheme="minorHAnsi" w:eastAsiaTheme="minorEastAsia" w:hAnsi="Calibri" w:cstheme="minorBidi"/>
          <w:b/>
          <w:bCs/>
          <w:color w:val="000000" w:themeColor="text1"/>
          <w:kern w:val="24"/>
          <w:szCs w:val="40"/>
        </w:rPr>
      </w:pPr>
      <w:r w:rsidRPr="00C44C77">
        <w:rPr>
          <w:rFonts w:asciiTheme="minorHAnsi" w:eastAsiaTheme="minorEastAsia" w:hAnsi="Calibri" w:cstheme="minorBidi"/>
          <w:b/>
          <w:bCs/>
          <w:color w:val="000000" w:themeColor="text1"/>
          <w:kern w:val="24"/>
          <w:szCs w:val="40"/>
        </w:rPr>
        <w:t>Signore Gesù, fa che la nostra vita, i nostri gesti e i nostri silenzi insieme alle nostre parole, parlino di Te. Dona a noi, tua chiesa, di essere una madre che genera alla fede.</w:t>
      </w:r>
    </w:p>
    <w:p w:rsidR="00C44C77" w:rsidRPr="00C44C77" w:rsidRDefault="00C44C77" w:rsidP="00C44C77">
      <w:pPr>
        <w:pStyle w:val="NormaleWeb"/>
        <w:spacing w:before="0" w:beforeAutospacing="0" w:after="0" w:afterAutospacing="0"/>
        <w:rPr>
          <w:sz w:val="22"/>
        </w:rPr>
      </w:pPr>
    </w:p>
    <w:p w:rsidR="00C44C77" w:rsidRPr="00C44C77" w:rsidRDefault="00C44C77" w:rsidP="00C44C77">
      <w:pPr>
        <w:pStyle w:val="NormaleWeb"/>
        <w:spacing w:before="0" w:beforeAutospacing="0" w:after="0" w:afterAutospacing="0"/>
        <w:rPr>
          <w:sz w:val="16"/>
        </w:rPr>
      </w:pPr>
      <w:r w:rsidRPr="00C44C77">
        <w:rPr>
          <w:rFonts w:asciiTheme="minorHAnsi" w:eastAsiaTheme="minorEastAsia" w:hAnsi="Calibri" w:cstheme="minorBidi"/>
          <w:color w:val="000000" w:themeColor="text1"/>
          <w:kern w:val="24"/>
          <w:szCs w:val="40"/>
        </w:rPr>
        <w:t xml:space="preserve">Siate sempre lieti, pregate ininterrottamente, in ogni cosa rendete grazie: questa infatti è volontà di Dio in Cristo Gesù verso di voi. Non spegnete lo Spirito, non disprezzate le profezie. Vagliate ogni cosa e tenete ciò che è buono. Astenetevi da ogni specie di male. </w:t>
      </w:r>
      <w:r w:rsidRPr="00C44C77">
        <w:rPr>
          <w:rFonts w:asciiTheme="minorHAnsi" w:eastAsiaTheme="minorEastAsia" w:hAnsi="Calibri" w:cstheme="minorBidi"/>
          <w:i/>
          <w:iCs/>
          <w:color w:val="000000" w:themeColor="text1"/>
          <w:kern w:val="24"/>
          <w:szCs w:val="40"/>
        </w:rPr>
        <w:t xml:space="preserve">(1 </w:t>
      </w:r>
      <w:proofErr w:type="spellStart"/>
      <w:r w:rsidRPr="00C44C77">
        <w:rPr>
          <w:rFonts w:asciiTheme="minorHAnsi" w:eastAsiaTheme="minorEastAsia" w:hAnsi="Calibri" w:cstheme="minorBidi"/>
          <w:i/>
          <w:iCs/>
          <w:color w:val="000000" w:themeColor="text1"/>
          <w:kern w:val="24"/>
          <w:szCs w:val="40"/>
        </w:rPr>
        <w:t>Ts</w:t>
      </w:r>
      <w:proofErr w:type="spellEnd"/>
      <w:r w:rsidRPr="00C44C77">
        <w:rPr>
          <w:rFonts w:asciiTheme="minorHAnsi" w:eastAsiaTheme="minorEastAsia" w:hAnsi="Calibri" w:cstheme="minorBidi"/>
          <w:i/>
          <w:iCs/>
          <w:color w:val="000000" w:themeColor="text1"/>
          <w:kern w:val="24"/>
          <w:szCs w:val="40"/>
        </w:rPr>
        <w:t xml:space="preserve"> 5,16b-22)</w:t>
      </w:r>
    </w:p>
    <w:p w:rsidR="00C44C77" w:rsidRPr="00C44C77" w:rsidRDefault="00C44C77" w:rsidP="00C44C77">
      <w:pPr>
        <w:pStyle w:val="NormaleWeb"/>
        <w:spacing w:before="0" w:beforeAutospacing="0" w:after="0" w:afterAutospacing="0"/>
        <w:rPr>
          <w:sz w:val="16"/>
        </w:rPr>
      </w:pPr>
      <w:r w:rsidRPr="00C44C77">
        <w:rPr>
          <w:rFonts w:asciiTheme="minorHAnsi" w:eastAsiaTheme="minorEastAsia" w:hAnsi="Calibri" w:cstheme="minorBidi"/>
          <w:b/>
          <w:bCs/>
          <w:color w:val="000000" w:themeColor="text1"/>
          <w:kern w:val="24"/>
          <w:szCs w:val="40"/>
        </w:rPr>
        <w:t xml:space="preserve">Signore Gesù, donaci la gioia di incontrarti e la gioia di essere strumento di incontro per tanti fratelli e sorelle che ci affidi. </w:t>
      </w:r>
    </w:p>
    <w:p w:rsidR="00C44C77" w:rsidRDefault="00C44C77" w:rsidP="00C44C77">
      <w:pPr>
        <w:rPr>
          <w:sz w:val="20"/>
        </w:rPr>
      </w:pPr>
    </w:p>
    <w:p w:rsidR="00C44C77" w:rsidRPr="00C44C77" w:rsidRDefault="00C44C77" w:rsidP="00C44C77">
      <w:pPr>
        <w:rPr>
          <w:b/>
          <w:sz w:val="24"/>
        </w:rPr>
      </w:pPr>
      <w:r w:rsidRPr="00C44C77">
        <w:rPr>
          <w:b/>
          <w:sz w:val="24"/>
        </w:rPr>
        <w:t>Padre Nostro…</w:t>
      </w:r>
    </w:p>
    <w:p w:rsidR="00C44C77" w:rsidRPr="00C44C77" w:rsidRDefault="00C44C77" w:rsidP="00C44C77">
      <w:pPr>
        <w:rPr>
          <w:sz w:val="20"/>
        </w:rPr>
      </w:pPr>
    </w:p>
    <w:p w:rsidR="00C44C77" w:rsidRPr="00C44C77" w:rsidRDefault="00C44C77" w:rsidP="00C44C77">
      <w:pPr>
        <w:rPr>
          <w:sz w:val="24"/>
        </w:rPr>
      </w:pPr>
      <w:r w:rsidRPr="00C44C77">
        <w:rPr>
          <w:sz w:val="24"/>
        </w:rPr>
        <w:t xml:space="preserve">O Padre, che hai affidato alla Chiesa di Cristo la missione di annunciare a tutti i popoli la salvezza, </w:t>
      </w:r>
    </w:p>
    <w:p w:rsidR="00C44C77" w:rsidRPr="00C44C77" w:rsidRDefault="00C44C77" w:rsidP="00C44C77">
      <w:pPr>
        <w:rPr>
          <w:sz w:val="24"/>
        </w:rPr>
      </w:pPr>
      <w:r w:rsidRPr="00C44C77">
        <w:rPr>
          <w:sz w:val="24"/>
        </w:rPr>
        <w:t xml:space="preserve">dona a noi, sue membra di rispondere con la nostra vita alle esigenze del Regno </w:t>
      </w:r>
    </w:p>
    <w:p w:rsidR="00C44C77" w:rsidRPr="00C44C77" w:rsidRDefault="00C44C77" w:rsidP="00C44C77">
      <w:pPr>
        <w:rPr>
          <w:sz w:val="24"/>
        </w:rPr>
      </w:pPr>
      <w:r w:rsidRPr="00C44C77">
        <w:rPr>
          <w:sz w:val="24"/>
        </w:rPr>
        <w:t>con quella forza che una Madre ha nei confronti dei propri figli.</w:t>
      </w:r>
    </w:p>
    <w:p w:rsidR="00C44C77" w:rsidRPr="00C44C77" w:rsidRDefault="00C44C77" w:rsidP="00C44C77">
      <w:pPr>
        <w:rPr>
          <w:sz w:val="24"/>
        </w:rPr>
      </w:pPr>
      <w:r w:rsidRPr="00C44C77">
        <w:rPr>
          <w:sz w:val="24"/>
        </w:rPr>
        <w:t>Per Cristo nostro Signore.</w:t>
      </w:r>
    </w:p>
    <w:p w:rsidR="00C44C77" w:rsidRDefault="00C44C77" w:rsidP="00C44C77">
      <w:pPr>
        <w:rPr>
          <w:sz w:val="24"/>
        </w:rPr>
      </w:pPr>
      <w:r w:rsidRPr="00C44C77">
        <w:rPr>
          <w:sz w:val="24"/>
        </w:rPr>
        <w:t xml:space="preserve">AMEN  </w:t>
      </w:r>
    </w:p>
    <w:p w:rsidR="00C44C77" w:rsidRPr="00C44C77" w:rsidRDefault="00C44C77" w:rsidP="00C44C77">
      <w:pPr>
        <w:rPr>
          <w:sz w:val="24"/>
        </w:rPr>
      </w:pPr>
    </w:p>
    <w:p w:rsidR="00C44C77" w:rsidRPr="00C44C77" w:rsidRDefault="00C44C77" w:rsidP="00C44C77">
      <w:pPr>
        <w:jc w:val="right"/>
        <w:rPr>
          <w:sz w:val="24"/>
        </w:rPr>
      </w:pPr>
      <w:proofErr w:type="spellStart"/>
      <w:r w:rsidRPr="00C44C77">
        <w:rPr>
          <w:sz w:val="24"/>
        </w:rPr>
        <w:t>Jubilate</w:t>
      </w:r>
      <w:proofErr w:type="spellEnd"/>
      <w:r w:rsidRPr="00C44C77">
        <w:rPr>
          <w:sz w:val="24"/>
        </w:rPr>
        <w:t xml:space="preserve"> Deo, </w:t>
      </w:r>
      <w:proofErr w:type="spellStart"/>
      <w:r w:rsidRPr="00C44C77">
        <w:rPr>
          <w:sz w:val="24"/>
        </w:rPr>
        <w:t>omnis</w:t>
      </w:r>
      <w:proofErr w:type="spellEnd"/>
      <w:r w:rsidRPr="00C44C77">
        <w:rPr>
          <w:sz w:val="24"/>
        </w:rPr>
        <w:t xml:space="preserve"> terra servite Domino in </w:t>
      </w:r>
      <w:proofErr w:type="spellStart"/>
      <w:r w:rsidRPr="00C44C77">
        <w:rPr>
          <w:sz w:val="24"/>
        </w:rPr>
        <w:t>laetitia</w:t>
      </w:r>
      <w:proofErr w:type="spellEnd"/>
    </w:p>
    <w:p w:rsidR="00C44C77" w:rsidRPr="00C44C77" w:rsidRDefault="00C44C77" w:rsidP="00C44C77">
      <w:pPr>
        <w:jc w:val="right"/>
        <w:rPr>
          <w:sz w:val="24"/>
        </w:rPr>
      </w:pPr>
      <w:proofErr w:type="spellStart"/>
      <w:r w:rsidRPr="00C44C77">
        <w:rPr>
          <w:sz w:val="24"/>
        </w:rPr>
        <w:t>Alleluja</w:t>
      </w:r>
      <w:proofErr w:type="spellEnd"/>
      <w:r w:rsidRPr="00C44C77">
        <w:rPr>
          <w:sz w:val="24"/>
        </w:rPr>
        <w:t xml:space="preserve">, </w:t>
      </w:r>
      <w:proofErr w:type="spellStart"/>
      <w:r w:rsidRPr="00C44C77">
        <w:rPr>
          <w:sz w:val="24"/>
        </w:rPr>
        <w:t>alleluja</w:t>
      </w:r>
      <w:proofErr w:type="spellEnd"/>
      <w:r w:rsidRPr="00C44C77">
        <w:rPr>
          <w:sz w:val="24"/>
        </w:rPr>
        <w:t xml:space="preserve"> in </w:t>
      </w:r>
      <w:proofErr w:type="spellStart"/>
      <w:r w:rsidRPr="00C44C77">
        <w:rPr>
          <w:sz w:val="24"/>
        </w:rPr>
        <w:t>laetitia</w:t>
      </w:r>
      <w:proofErr w:type="spellEnd"/>
      <w:r>
        <w:rPr>
          <w:sz w:val="24"/>
        </w:rPr>
        <w:t xml:space="preserve"> </w:t>
      </w:r>
      <w:proofErr w:type="spellStart"/>
      <w:r>
        <w:rPr>
          <w:sz w:val="24"/>
        </w:rPr>
        <w:t>a</w:t>
      </w:r>
      <w:r w:rsidRPr="00C44C77">
        <w:rPr>
          <w:sz w:val="24"/>
        </w:rPr>
        <w:t>lleluja</w:t>
      </w:r>
      <w:proofErr w:type="spellEnd"/>
      <w:r w:rsidRPr="00C44C77">
        <w:rPr>
          <w:sz w:val="24"/>
        </w:rPr>
        <w:t xml:space="preserve">, </w:t>
      </w:r>
      <w:proofErr w:type="spellStart"/>
      <w:r w:rsidRPr="00C44C77">
        <w:rPr>
          <w:sz w:val="24"/>
        </w:rPr>
        <w:t>alleluja</w:t>
      </w:r>
      <w:proofErr w:type="spellEnd"/>
      <w:r w:rsidRPr="00C44C77">
        <w:rPr>
          <w:sz w:val="24"/>
        </w:rPr>
        <w:t xml:space="preserve"> in </w:t>
      </w:r>
      <w:proofErr w:type="spellStart"/>
      <w:r w:rsidRPr="00C44C77">
        <w:rPr>
          <w:sz w:val="24"/>
        </w:rPr>
        <w:t>laetitia</w:t>
      </w:r>
      <w:proofErr w:type="spellEnd"/>
    </w:p>
    <w:p w:rsidR="00C44C77" w:rsidRPr="00C44C77" w:rsidRDefault="00C44C77" w:rsidP="00C44C77">
      <w:pPr>
        <w:rPr>
          <w:sz w:val="20"/>
        </w:rPr>
      </w:pPr>
    </w:p>
    <w:sectPr w:rsidR="00C44C77" w:rsidRPr="00C44C77" w:rsidSect="00C44C77">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77"/>
    <w:rsid w:val="00280BFF"/>
    <w:rsid w:val="00C44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C77"/>
    <w:pPr>
      <w:spacing w:line="276" w:lineRule="auto"/>
      <w:jc w:val="both"/>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4C7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4C77"/>
    <w:rPr>
      <w:rFonts w:ascii="Tahoma" w:eastAsiaTheme="minorEastAsia" w:hAnsi="Tahoma" w:cs="Tahoma"/>
      <w:sz w:val="16"/>
      <w:szCs w:val="16"/>
    </w:rPr>
  </w:style>
  <w:style w:type="paragraph" w:styleId="NormaleWeb">
    <w:name w:val="Normal (Web)"/>
    <w:basedOn w:val="Normale"/>
    <w:uiPriority w:val="99"/>
    <w:semiHidden/>
    <w:unhideWhenUsed/>
    <w:rsid w:val="00C44C7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C77"/>
    <w:pPr>
      <w:spacing w:line="276" w:lineRule="auto"/>
      <w:jc w:val="both"/>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4C7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4C77"/>
    <w:rPr>
      <w:rFonts w:ascii="Tahoma" w:eastAsiaTheme="minorEastAsia" w:hAnsi="Tahoma" w:cs="Tahoma"/>
      <w:sz w:val="16"/>
      <w:szCs w:val="16"/>
    </w:rPr>
  </w:style>
  <w:style w:type="paragraph" w:styleId="NormaleWeb">
    <w:name w:val="Normal (Web)"/>
    <w:basedOn w:val="Normale"/>
    <w:uiPriority w:val="99"/>
    <w:semiHidden/>
    <w:unhideWhenUsed/>
    <w:rsid w:val="00C44C7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4523">
      <w:bodyDiv w:val="1"/>
      <w:marLeft w:val="0"/>
      <w:marRight w:val="0"/>
      <w:marTop w:val="0"/>
      <w:marBottom w:val="0"/>
      <w:divBdr>
        <w:top w:val="none" w:sz="0" w:space="0" w:color="auto"/>
        <w:left w:val="none" w:sz="0" w:space="0" w:color="auto"/>
        <w:bottom w:val="none" w:sz="0" w:space="0" w:color="auto"/>
        <w:right w:val="none" w:sz="0" w:space="0" w:color="auto"/>
      </w:divBdr>
    </w:div>
    <w:div w:id="12743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1</cp:revision>
  <dcterms:created xsi:type="dcterms:W3CDTF">2014-09-26T10:07:00Z</dcterms:created>
  <dcterms:modified xsi:type="dcterms:W3CDTF">2014-09-26T10:12:00Z</dcterms:modified>
</cp:coreProperties>
</file>